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60087A">
        <w:rPr>
          <w:rFonts w:asciiTheme="minorHAnsi" w:hAnsiTheme="minorHAnsi" w:cs="Arial"/>
          <w:b/>
          <w:lang w:val="en-ZA"/>
        </w:rPr>
        <w:t>03 July</w:t>
      </w:r>
      <w:r w:rsidR="00D4168D">
        <w:rPr>
          <w:rFonts w:asciiTheme="minorHAnsi" w:hAnsiTheme="minorHAnsi" w:cs="Arial"/>
          <w:b/>
          <w:lang w:val="en-ZA"/>
        </w:rPr>
        <w:t xml:space="preserve"> 2019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demption</w:t>
      </w:r>
      <w:r w:rsidRPr="00D77BC7">
        <w:rPr>
          <w:rFonts w:asciiTheme="minorHAnsi" w:hAnsiTheme="minorHAnsi" w:cs="Arial"/>
          <w:lang w:val="en-ZA"/>
        </w:rPr>
        <w:tab/>
      </w:r>
    </w:p>
    <w:p w:rsidR="009E090C" w:rsidRPr="0060087A" w:rsidRDefault="009E090C" w:rsidP="009E090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0087A">
        <w:rPr>
          <w:rFonts w:asciiTheme="minorHAnsi" w:hAnsiTheme="minorHAnsi" w:cs="Arial"/>
          <w:b/>
          <w:i/>
          <w:lang w:val="en-ZA"/>
        </w:rPr>
        <w:t>(</w:t>
      </w:r>
      <w:r w:rsidR="0060087A" w:rsidRPr="0060087A">
        <w:rPr>
          <w:rFonts w:asciiTheme="minorHAnsi" w:hAnsiTheme="minorHAnsi" w:cs="Arial"/>
          <w:b/>
          <w:i/>
          <w:lang w:val="en-ZA"/>
        </w:rPr>
        <w:t xml:space="preserve">COMMISSIONER STREET 4 (RF) LIMITED </w:t>
      </w:r>
      <w:r w:rsidRPr="0060087A">
        <w:rPr>
          <w:rFonts w:asciiTheme="minorHAnsi" w:hAnsiTheme="minorHAnsi" w:cs="Arial"/>
          <w:b/>
          <w:i/>
          <w:lang w:val="en-ZA"/>
        </w:rPr>
        <w:t>–“</w:t>
      </w:r>
      <w:r w:rsidR="0060087A" w:rsidRPr="0060087A">
        <w:rPr>
          <w:rFonts w:asciiTheme="minorHAnsi" w:hAnsiTheme="minorHAnsi" w:cs="Arial"/>
          <w:b/>
          <w:i/>
          <w:lang w:val="en-ZA"/>
        </w:rPr>
        <w:t>MEFSA6; MEFSB5</w:t>
      </w:r>
      <w:r w:rsidRPr="0060087A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60087A">
        <w:rPr>
          <w:rFonts w:asciiTheme="minorHAnsi" w:hAnsiTheme="minorHAnsi" w:cs="Arial"/>
          <w:b/>
          <w:lang w:val="en-ZA"/>
        </w:rPr>
        <w:t xml:space="preserve">COMMISSIONER STREET 4 (RF) LIMITED </w:t>
      </w:r>
      <w:r w:rsidRPr="00D77BC7">
        <w:rPr>
          <w:rFonts w:asciiTheme="minorHAnsi" w:hAnsiTheme="minorHAnsi"/>
          <w:lang w:val="en-ZA"/>
        </w:rPr>
        <w:t xml:space="preserve">notes, investors are herewith advised of the </w:t>
      </w:r>
      <w:r w:rsidR="001D0041">
        <w:rPr>
          <w:rFonts w:asciiTheme="minorHAnsi" w:hAnsiTheme="minorHAnsi"/>
          <w:lang w:val="en-ZA"/>
        </w:rPr>
        <w:t>Full Capital Redemption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60087A">
        <w:rPr>
          <w:rFonts w:asciiTheme="minorHAnsi" w:hAnsiTheme="minorHAnsi"/>
          <w:b/>
          <w:lang w:val="en-ZA"/>
        </w:rPr>
        <w:t>05 July</w:t>
      </w:r>
      <w:r w:rsidR="00D4168D">
        <w:rPr>
          <w:rFonts w:asciiTheme="minorHAnsi" w:hAnsiTheme="minorHAnsi"/>
          <w:b/>
          <w:lang w:val="en-ZA"/>
        </w:rPr>
        <w:t xml:space="preserve"> 2019</w:t>
      </w:r>
      <w:r w:rsidRPr="00D77BC7">
        <w:rPr>
          <w:rFonts w:asciiTheme="minorHAnsi" w:hAnsiTheme="minorHAnsi"/>
          <w:b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84764F" w:rsidRPr="004C5A8C" w:rsidTr="0084764F">
        <w:trPr>
          <w:trHeight w:val="664"/>
        </w:trPr>
        <w:tc>
          <w:tcPr>
            <w:tcW w:w="1871" w:type="dxa"/>
          </w:tcPr>
          <w:p w:rsidR="0084764F" w:rsidRPr="00D77BC7" w:rsidRDefault="0084764F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84764F" w:rsidRPr="00D77BC7" w:rsidRDefault="005D60CF" w:rsidP="004B2A5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</w:t>
            </w:r>
            <w:r w:rsidR="0084764F" w:rsidRPr="00D77BC7">
              <w:rPr>
                <w:rFonts w:asciiTheme="minorHAnsi" w:eastAsia="Times New Roman" w:hAnsiTheme="minorHAnsi"/>
                <w:b/>
                <w:lang w:val="en-ZA"/>
              </w:rPr>
              <w:t>Capital R</w:t>
            </w:r>
            <w:r w:rsidR="001D0041">
              <w:rPr>
                <w:rFonts w:asciiTheme="minorHAnsi" w:eastAsia="Times New Roman" w:hAnsiTheme="minorHAnsi"/>
                <w:b/>
                <w:lang w:val="en-ZA"/>
              </w:rPr>
              <w:t>edemption</w:t>
            </w:r>
            <w:r w:rsidR="0084764F"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84764F" w:rsidRPr="00D77BC7" w:rsidRDefault="0084764F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84764F" w:rsidRPr="004C5A8C" w:rsidRDefault="0084764F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 w:rsidR="001D0041">
              <w:rPr>
                <w:rFonts w:asciiTheme="minorHAnsi" w:eastAsia="Times New Roman" w:hAnsiTheme="minorHAnsi"/>
                <w:b/>
                <w:lang w:val="en-ZA"/>
              </w:rPr>
              <w:t>demption</w:t>
            </w:r>
          </w:p>
          <w:p w:rsidR="0084764F" w:rsidRPr="004C5A8C" w:rsidRDefault="0084764F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BA4BDF" w:rsidTr="00BA4BDF">
        <w:tc>
          <w:tcPr>
            <w:tcW w:w="1871" w:type="dxa"/>
          </w:tcPr>
          <w:p w:rsidR="00C145F0" w:rsidRPr="00322621" w:rsidRDefault="0060087A" w:rsidP="0060087A">
            <w:pPr>
              <w:ind w:right="114"/>
              <w:jc w:val="center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>
              <w:rPr>
                <w:rFonts w:ascii="Calibri" w:hAnsi="Calibri" w:cs="Arial"/>
                <w:b/>
                <w:i/>
                <w:lang w:val="en-ZA"/>
              </w:rPr>
              <w:t>MEFSA6</w:t>
            </w:r>
            <w:r w:rsidR="002850D4" w:rsidRPr="00322621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ZAG000089798</w:t>
            </w:r>
          </w:p>
        </w:tc>
        <w:tc>
          <w:tcPr>
            <w:tcW w:w="2925" w:type="dxa"/>
          </w:tcPr>
          <w:p w:rsidR="00C145F0" w:rsidRPr="00322621" w:rsidRDefault="0084764F" w:rsidP="0060087A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hAnsi="Calibri" w:cs="Arial"/>
                <w:b/>
              </w:rPr>
              <w:t xml:space="preserve">    </w:t>
            </w:r>
            <w:r w:rsidR="005D60CF" w:rsidRPr="00322621">
              <w:rPr>
                <w:rFonts w:ascii="Calibri" w:hAnsi="Calibri" w:cs="Arial"/>
                <w:b/>
              </w:rPr>
              <w:t xml:space="preserve">    </w:t>
            </w:r>
            <w:r w:rsidRPr="00322621">
              <w:rPr>
                <w:rFonts w:ascii="Calibri" w:hAnsi="Calibri" w:cs="Arial"/>
                <w:b/>
              </w:rPr>
              <w:t xml:space="preserve"> </w:t>
            </w:r>
            <w:r w:rsidR="00BA4BDF" w:rsidRPr="00322621">
              <w:rPr>
                <w:rFonts w:ascii="Calibri" w:hAnsi="Calibri" w:cs="Arial"/>
              </w:rPr>
              <w:t>R</w:t>
            </w:r>
            <w:r w:rsidR="002444F6" w:rsidRPr="00322621">
              <w:rPr>
                <w:rFonts w:ascii="Calibri" w:hAnsi="Calibri" w:cs="Arial"/>
              </w:rPr>
              <w:t xml:space="preserve"> </w:t>
            </w:r>
            <w:r w:rsidR="0060087A">
              <w:rPr>
                <w:rFonts w:ascii="Calibri" w:hAnsi="Calibri" w:cs="Arial"/>
              </w:rPr>
              <w:t>465,716,739.00</w:t>
            </w:r>
          </w:p>
        </w:tc>
        <w:tc>
          <w:tcPr>
            <w:tcW w:w="399" w:type="dxa"/>
          </w:tcPr>
          <w:p w:rsidR="00C145F0" w:rsidRPr="00322621" w:rsidRDefault="00C145F0" w:rsidP="00A05009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C145F0" w:rsidRPr="00322621" w:rsidRDefault="0084764F" w:rsidP="00A05009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</w:t>
            </w:r>
            <w:r w:rsidR="005D60CF" w:rsidRPr="00322621">
              <w:rPr>
                <w:rFonts w:ascii="Calibri" w:eastAsia="Times New Roman" w:hAnsi="Calibri" w:cs="Arial"/>
                <w:lang w:val="en-ZA"/>
              </w:rPr>
              <w:t xml:space="preserve">    </w:t>
            </w:r>
            <w:r w:rsidR="00C145F0" w:rsidRPr="00322621">
              <w:rPr>
                <w:rFonts w:ascii="Calibri" w:eastAsia="Times New Roman" w:hAnsi="Calibri" w:cs="Arial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60087A" w:rsidRPr="00322621" w:rsidTr="0060087A">
        <w:tc>
          <w:tcPr>
            <w:tcW w:w="1871" w:type="dxa"/>
          </w:tcPr>
          <w:p w:rsidR="0060087A" w:rsidRPr="00322621" w:rsidRDefault="0060087A" w:rsidP="0060087A">
            <w:pPr>
              <w:ind w:right="114"/>
              <w:jc w:val="center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>
              <w:rPr>
                <w:rFonts w:ascii="Calibri" w:eastAsia="Times New Roman" w:hAnsi="Calibri" w:cs="Arial"/>
                <w:b/>
                <w:bCs/>
                <w:lang w:val="en-ZA"/>
              </w:rPr>
              <w:t>MEFSB5</w:t>
            </w:r>
            <w:r w:rsidRPr="0060087A">
              <w:rPr>
                <w:rFonts w:ascii="Calibri" w:eastAsia="Times New Roman" w:hAnsi="Calibri" w:cs="Arial"/>
                <w:b/>
                <w:bCs/>
                <w:lang w:val="en-ZA"/>
              </w:rPr>
              <w:t xml:space="preserve"> – </w:t>
            </w:r>
            <w:r>
              <w:rPr>
                <w:rFonts w:ascii="Calibri" w:eastAsia="Times New Roman" w:hAnsi="Calibri" w:cs="Arial"/>
                <w:b/>
                <w:bCs/>
                <w:lang w:val="en-ZA"/>
              </w:rPr>
              <w:t>ZAG000089715</w:t>
            </w:r>
          </w:p>
        </w:tc>
        <w:tc>
          <w:tcPr>
            <w:tcW w:w="2925" w:type="dxa"/>
          </w:tcPr>
          <w:p w:rsidR="0060087A" w:rsidRPr="00322621" w:rsidRDefault="0060087A" w:rsidP="0060087A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  <w:r w:rsidRPr="0060087A">
              <w:rPr>
                <w:rFonts w:ascii="Calibri" w:eastAsia="Times New Roman" w:hAnsi="Calibri" w:cs="Arial"/>
                <w:lang w:val="en-ZA"/>
              </w:rPr>
              <w:t xml:space="preserve">         R </w:t>
            </w:r>
            <w:r>
              <w:rPr>
                <w:rFonts w:ascii="Calibri" w:eastAsia="Times New Roman" w:hAnsi="Calibri" w:cs="Arial"/>
                <w:lang w:val="en-ZA"/>
              </w:rPr>
              <w:t>215,000,000.00</w:t>
            </w:r>
          </w:p>
        </w:tc>
        <w:tc>
          <w:tcPr>
            <w:tcW w:w="399" w:type="dxa"/>
          </w:tcPr>
          <w:p w:rsidR="0060087A" w:rsidRPr="00322621" w:rsidRDefault="0060087A" w:rsidP="008311FB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60087A" w:rsidRPr="00322621" w:rsidRDefault="0060087A" w:rsidP="008311FB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301544" w:rsidRPr="0084764F" w:rsidTr="006D12DD">
        <w:tc>
          <w:tcPr>
            <w:tcW w:w="1871" w:type="dxa"/>
          </w:tcPr>
          <w:p w:rsidR="00301544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  <w:p w:rsidR="0060087A" w:rsidRPr="0084764F" w:rsidRDefault="0060087A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7E5DEE" w:rsidRDefault="007E5DEE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60087A" w:rsidRPr="00B01A7A" w:rsidRDefault="0060087A" w:rsidP="006008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1A7A">
        <w:rPr>
          <w:rFonts w:asciiTheme="minorHAnsi" w:hAnsiTheme="minorHAnsi" w:cs="Arial"/>
          <w:lang w:val="en-ZA"/>
        </w:rPr>
        <w:t>Thapelo Magolego</w:t>
      </w:r>
      <w:r w:rsidRPr="00B01A7A">
        <w:rPr>
          <w:rFonts w:asciiTheme="minorHAnsi" w:hAnsiTheme="minorHAnsi" w:cs="Arial"/>
          <w:lang w:val="en-ZA"/>
        </w:rPr>
        <w:tab/>
      </w:r>
      <w:r w:rsidRPr="00B01A7A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+27 11 895 7352</w:t>
      </w:r>
    </w:p>
    <w:p w:rsidR="0060087A" w:rsidRPr="00B01A7A" w:rsidRDefault="0060087A" w:rsidP="006008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1A7A">
        <w:rPr>
          <w:rFonts w:asciiTheme="minorHAnsi" w:hAnsiTheme="minorHAnsi" w:cs="Arial"/>
          <w:lang w:val="en-ZA"/>
        </w:rPr>
        <w:t>Corporate Actions</w:t>
      </w:r>
      <w:r w:rsidRPr="00B01A7A">
        <w:rPr>
          <w:rFonts w:asciiTheme="minorHAnsi" w:hAnsiTheme="minorHAnsi" w:cs="Arial"/>
          <w:lang w:val="en-ZA"/>
        </w:rPr>
        <w:tab/>
      </w:r>
      <w:r w:rsidRPr="00B01A7A">
        <w:rPr>
          <w:rFonts w:asciiTheme="minorHAnsi" w:hAnsiTheme="minorHAnsi" w:cs="Arial"/>
          <w:lang w:val="en-ZA"/>
        </w:rPr>
        <w:tab/>
        <w:t xml:space="preserve">          JSE</w:t>
      </w:r>
      <w:r w:rsidRPr="00B01A7A">
        <w:rPr>
          <w:rFonts w:asciiTheme="minorHAnsi" w:hAnsiTheme="minorHAnsi" w:cs="Arial"/>
          <w:lang w:val="en-ZA"/>
        </w:rPr>
        <w:tab/>
      </w:r>
      <w:r w:rsidRPr="00B01A7A">
        <w:rPr>
          <w:rFonts w:asciiTheme="minorHAnsi" w:hAnsiTheme="minorHAnsi" w:cs="Arial"/>
          <w:lang w:val="en-ZA"/>
        </w:rPr>
        <w:tab/>
      </w:r>
      <w:r w:rsidRPr="00B01A7A">
        <w:rPr>
          <w:rFonts w:asciiTheme="minorHAnsi" w:hAnsiTheme="minorHAnsi" w:cs="Arial"/>
          <w:lang w:val="en-ZA"/>
        </w:rPr>
        <w:tab/>
      </w:r>
      <w:r w:rsidRPr="00B01A7A">
        <w:rPr>
          <w:rFonts w:asciiTheme="minorHAnsi" w:hAnsiTheme="minorHAnsi" w:cs="Arial"/>
          <w:lang w:val="en-ZA"/>
        </w:rPr>
        <w:tab/>
      </w:r>
      <w:r w:rsidRPr="00B01A7A">
        <w:rPr>
          <w:rFonts w:asciiTheme="minorHAnsi" w:hAnsiTheme="minorHAnsi" w:cs="Arial"/>
          <w:lang w:val="en-ZA"/>
        </w:rPr>
        <w:tab/>
        <w:t xml:space="preserve">      </w:t>
      </w:r>
      <w:r w:rsidRPr="00B01A7A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7E5DEE" w:rsidRDefault="007E5DEE" w:rsidP="007E5D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>
      <w:bookmarkStart w:id="0" w:name="_GoBack"/>
      <w:bookmarkEnd w:id="0"/>
    </w:p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6008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6008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7912"/>
    <w:rsid w:val="0060087A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CD23468-EF21-4E5F-ACF4-CED2FD38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2019-07-03T09:00:00+00:00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792F929-8382-4A3C-88B8-9313365240C6}"/>
</file>

<file path=customXml/itemProps2.xml><?xml version="1.0" encoding="utf-8"?>
<ds:datastoreItem xmlns:ds="http://schemas.openxmlformats.org/officeDocument/2006/customXml" ds:itemID="{0CE894E4-DBE5-4973-89CC-861B597161DD}"/>
</file>

<file path=customXml/itemProps3.xml><?xml version="1.0" encoding="utf-8"?>
<ds:datastoreItem xmlns:ds="http://schemas.openxmlformats.org/officeDocument/2006/customXml" ds:itemID="{1462EC4C-4E1A-4303-B9FF-B54C009D0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Lerato Mogane</cp:lastModifiedBy>
  <cp:revision>18</cp:revision>
  <cp:lastPrinted>2012-01-03T09:35:00Z</cp:lastPrinted>
  <dcterms:created xsi:type="dcterms:W3CDTF">2017-09-29T09:09:00Z</dcterms:created>
  <dcterms:modified xsi:type="dcterms:W3CDTF">2019-07-03T08:36:00Z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